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09E6" w:rsidRDefault="002E09E6" w:rsidP="002E09E6">
      <w:pPr>
        <w:rPr>
          <w:rFonts w:ascii="Times New Roman" w:hAnsi="Times New Roman"/>
          <w:sz w:val="24"/>
          <w:szCs w:val="24"/>
        </w:rPr>
      </w:pPr>
      <w:r>
        <w:rPr>
          <w:rFonts w:ascii="Times New Roman" w:hAnsi="Times New Roman"/>
          <w:sz w:val="24"/>
          <w:szCs w:val="24"/>
        </w:rPr>
        <w:t xml:space="preserve">Klimasteuerung KST-20 </w:t>
      </w:r>
      <w:r>
        <w:rPr>
          <w:rFonts w:ascii="Times New Roman" w:hAnsi="Times New Roman"/>
          <w:sz w:val="24"/>
          <w:szCs w:val="24"/>
        </w:rPr>
        <w:t>Calima</w:t>
      </w:r>
      <w:r>
        <w:rPr>
          <w:rFonts w:ascii="Times New Roman" w:hAnsi="Times New Roman"/>
          <w:sz w:val="24"/>
          <w:szCs w:val="24"/>
        </w:rPr>
        <w:t xml:space="preserve"> – dezentrale </w:t>
      </w:r>
      <w:r>
        <w:rPr>
          <w:rFonts w:ascii="Times New Roman" w:hAnsi="Times New Roman"/>
          <w:sz w:val="24"/>
          <w:szCs w:val="24"/>
        </w:rPr>
        <w:t xml:space="preserve">Klimasteuerung und </w:t>
      </w:r>
      <w:r>
        <w:rPr>
          <w:rFonts w:ascii="Times New Roman" w:hAnsi="Times New Roman"/>
          <w:sz w:val="24"/>
          <w:szCs w:val="24"/>
        </w:rPr>
        <w:t xml:space="preserve">Entfeuchtungssteuerung mit </w:t>
      </w:r>
      <w:proofErr w:type="spellStart"/>
      <w:r>
        <w:rPr>
          <w:rFonts w:ascii="Times New Roman" w:hAnsi="Times New Roman"/>
          <w:i/>
          <w:iCs/>
          <w:sz w:val="24"/>
          <w:szCs w:val="24"/>
        </w:rPr>
        <w:t>aH</w:t>
      </w:r>
      <w:proofErr w:type="spellEnd"/>
      <w:r>
        <w:rPr>
          <w:rFonts w:ascii="Times New Roman" w:hAnsi="Times New Roman"/>
          <w:i/>
          <w:iCs/>
          <w:sz w:val="24"/>
          <w:szCs w:val="24"/>
        </w:rPr>
        <w:t xml:space="preserve"> </w:t>
      </w:r>
      <w:proofErr w:type="spellStart"/>
      <w:r>
        <w:rPr>
          <w:rFonts w:ascii="Times New Roman" w:hAnsi="Times New Roman"/>
          <w:i/>
          <w:iCs/>
          <w:sz w:val="24"/>
          <w:szCs w:val="24"/>
        </w:rPr>
        <w:t>Controlled</w:t>
      </w:r>
      <w:proofErr w:type="spellEnd"/>
      <w:r>
        <w:rPr>
          <w:rFonts w:ascii="Times New Roman" w:hAnsi="Times New Roman"/>
          <w:i/>
          <w:iCs/>
          <w:sz w:val="24"/>
          <w:szCs w:val="24"/>
        </w:rPr>
        <w:t xml:space="preserve"> Technologie</w:t>
      </w:r>
      <w:r>
        <w:rPr>
          <w:rFonts w:ascii="Times New Roman" w:hAnsi="Times New Roman"/>
          <w:sz w:val="24"/>
          <w:szCs w:val="24"/>
        </w:rPr>
        <w:t xml:space="preserve"> (</w:t>
      </w:r>
      <w:proofErr w:type="spellStart"/>
      <w:r>
        <w:rPr>
          <w:rFonts w:ascii="Times New Roman" w:hAnsi="Times New Roman"/>
          <w:i/>
          <w:iCs/>
          <w:sz w:val="24"/>
          <w:szCs w:val="24"/>
        </w:rPr>
        <w:t>aH</w:t>
      </w:r>
      <w:proofErr w:type="spellEnd"/>
      <w:r>
        <w:rPr>
          <w:rFonts w:ascii="Times New Roman" w:hAnsi="Times New Roman"/>
          <w:sz w:val="24"/>
          <w:szCs w:val="24"/>
        </w:rPr>
        <w:t>*-</w:t>
      </w:r>
      <w:r>
        <w:rPr>
          <w:rFonts w:ascii="Times New Roman" w:hAnsi="Times New Roman"/>
          <w:i/>
          <w:iCs/>
          <w:sz w:val="24"/>
          <w:szCs w:val="24"/>
        </w:rPr>
        <w:t>a</w:t>
      </w:r>
      <w:r>
        <w:rPr>
          <w:rFonts w:ascii="Times New Roman" w:hAnsi="Times New Roman"/>
          <w:sz w:val="24"/>
          <w:szCs w:val="24"/>
        </w:rPr>
        <w:t xml:space="preserve">bsolute </w:t>
      </w:r>
      <w:proofErr w:type="spellStart"/>
      <w:r>
        <w:rPr>
          <w:rFonts w:ascii="Times New Roman" w:hAnsi="Times New Roman"/>
          <w:i/>
          <w:iCs/>
          <w:sz w:val="24"/>
          <w:szCs w:val="24"/>
        </w:rPr>
        <w:t>H</w:t>
      </w:r>
      <w:r>
        <w:rPr>
          <w:rFonts w:ascii="Times New Roman" w:hAnsi="Times New Roman"/>
          <w:sz w:val="24"/>
          <w:szCs w:val="24"/>
        </w:rPr>
        <w:t>umidity</w:t>
      </w:r>
      <w:proofErr w:type="spellEnd"/>
      <w:r>
        <w:rPr>
          <w:rFonts w:ascii="Times New Roman" w:hAnsi="Times New Roman"/>
          <w:sz w:val="24"/>
          <w:szCs w:val="24"/>
        </w:rPr>
        <w:t xml:space="preserve"> / absolute Feuchte)</w:t>
      </w:r>
    </w:p>
    <w:p w:rsidR="002E09E6" w:rsidRDefault="002E09E6" w:rsidP="002E09E6">
      <w:pPr>
        <w:rPr>
          <w:rFonts w:ascii="Times New Roman" w:hAnsi="Times New Roman"/>
          <w:sz w:val="24"/>
          <w:szCs w:val="24"/>
        </w:rPr>
      </w:pPr>
    </w:p>
    <w:p w:rsidR="002E09E6" w:rsidRDefault="002E09E6" w:rsidP="002E09E6">
      <w:pPr>
        <w:rPr>
          <w:rFonts w:ascii="Times New Roman" w:hAnsi="Times New Roman"/>
          <w:sz w:val="24"/>
          <w:szCs w:val="24"/>
        </w:rPr>
      </w:pPr>
      <w:r>
        <w:rPr>
          <w:rFonts w:ascii="Times New Roman" w:hAnsi="Times New Roman"/>
          <w:sz w:val="24"/>
          <w:szCs w:val="24"/>
        </w:rPr>
        <w:t xml:space="preserve">Die KST-20 </w:t>
      </w:r>
      <w:r>
        <w:rPr>
          <w:rFonts w:ascii="Times New Roman" w:hAnsi="Times New Roman"/>
          <w:sz w:val="24"/>
          <w:szCs w:val="24"/>
        </w:rPr>
        <w:t>Calima</w:t>
      </w:r>
      <w:r>
        <w:rPr>
          <w:rFonts w:ascii="Times New Roman" w:hAnsi="Times New Roman"/>
          <w:sz w:val="24"/>
          <w:szCs w:val="24"/>
        </w:rPr>
        <w:t xml:space="preserve"> ist eine </w:t>
      </w:r>
      <w:bookmarkStart w:id="0" w:name="_GoBack"/>
      <w:bookmarkEnd w:id="0"/>
      <w:r>
        <w:rPr>
          <w:rFonts w:ascii="Times New Roman" w:hAnsi="Times New Roman"/>
          <w:sz w:val="24"/>
          <w:szCs w:val="24"/>
        </w:rPr>
        <w:t xml:space="preserve">klimageführte Steuerung zur bedarfsoptimierten, kontrollierten und nutzerunabhängigen </w:t>
      </w:r>
      <w:r>
        <w:rPr>
          <w:rFonts w:ascii="Times New Roman" w:hAnsi="Times New Roman"/>
          <w:sz w:val="24"/>
          <w:szCs w:val="24"/>
        </w:rPr>
        <w:t xml:space="preserve">Entfeuchtung </w:t>
      </w:r>
      <w:r>
        <w:rPr>
          <w:rFonts w:ascii="Times New Roman" w:hAnsi="Times New Roman"/>
          <w:sz w:val="24"/>
          <w:szCs w:val="24"/>
        </w:rPr>
        <w:t>und Wohnraumlüftung (KWL).</w:t>
      </w:r>
    </w:p>
    <w:p w:rsidR="002E09E6" w:rsidRDefault="002E09E6" w:rsidP="002E09E6">
      <w:pPr>
        <w:rPr>
          <w:rFonts w:ascii="Times New Roman" w:hAnsi="Times New Roman"/>
          <w:sz w:val="24"/>
          <w:szCs w:val="24"/>
        </w:rPr>
      </w:pPr>
      <w:r>
        <w:rPr>
          <w:rFonts w:ascii="Times New Roman" w:hAnsi="Times New Roman"/>
          <w:sz w:val="24"/>
          <w:szCs w:val="24"/>
        </w:rPr>
        <w:t>Absolute Feuchte (</w:t>
      </w:r>
      <w:proofErr w:type="spellStart"/>
      <w:r>
        <w:rPr>
          <w:rFonts w:ascii="Times New Roman" w:hAnsi="Times New Roman"/>
          <w:sz w:val="24"/>
          <w:szCs w:val="24"/>
        </w:rPr>
        <w:t>aH</w:t>
      </w:r>
      <w:proofErr w:type="spellEnd"/>
      <w:r>
        <w:rPr>
          <w:rFonts w:ascii="Times New Roman" w:hAnsi="Times New Roman"/>
          <w:sz w:val="24"/>
          <w:szCs w:val="24"/>
        </w:rPr>
        <w:t xml:space="preserve">) geführte </w:t>
      </w:r>
      <w:r>
        <w:rPr>
          <w:rFonts w:ascii="Times New Roman" w:hAnsi="Times New Roman"/>
          <w:sz w:val="24"/>
          <w:szCs w:val="24"/>
        </w:rPr>
        <w:t>Klimasteuerung</w:t>
      </w:r>
      <w:r>
        <w:rPr>
          <w:rFonts w:ascii="Times New Roman" w:hAnsi="Times New Roman"/>
          <w:sz w:val="24"/>
          <w:szCs w:val="24"/>
        </w:rPr>
        <w:t xml:space="preserve"> durch</w:t>
      </w:r>
      <w:r>
        <w:rPr>
          <w:rFonts w:ascii="Times New Roman" w:hAnsi="Times New Roman"/>
          <w:sz w:val="24"/>
          <w:szCs w:val="24"/>
        </w:rPr>
        <w:t xml:space="preserve"> Vergleich </w:t>
      </w:r>
      <w:proofErr w:type="spellStart"/>
      <w:r>
        <w:rPr>
          <w:rFonts w:ascii="Times New Roman" w:hAnsi="Times New Roman"/>
          <w:sz w:val="24"/>
          <w:szCs w:val="24"/>
        </w:rPr>
        <w:t>aH</w:t>
      </w:r>
      <w:proofErr w:type="spellEnd"/>
      <w:r>
        <w:rPr>
          <w:rFonts w:ascii="Times New Roman" w:hAnsi="Times New Roman"/>
          <w:sz w:val="24"/>
          <w:szCs w:val="24"/>
        </w:rPr>
        <w:t xml:space="preserve"> Außen &gt; </w:t>
      </w:r>
      <w:proofErr w:type="spellStart"/>
      <w:r>
        <w:rPr>
          <w:rFonts w:ascii="Times New Roman" w:hAnsi="Times New Roman"/>
          <w:sz w:val="24"/>
          <w:szCs w:val="24"/>
        </w:rPr>
        <w:t>aH</w:t>
      </w:r>
      <w:proofErr w:type="spellEnd"/>
      <w:r>
        <w:rPr>
          <w:rFonts w:ascii="Times New Roman" w:hAnsi="Times New Roman"/>
          <w:sz w:val="24"/>
          <w:szCs w:val="24"/>
        </w:rPr>
        <w:t xml:space="preserve"> Innen</w:t>
      </w:r>
    </w:p>
    <w:p w:rsidR="002E09E6" w:rsidRDefault="002E09E6" w:rsidP="002E09E6">
      <w:pPr>
        <w:rPr>
          <w:rFonts w:ascii="Times New Roman" w:hAnsi="Times New Roman"/>
          <w:sz w:val="24"/>
          <w:szCs w:val="24"/>
        </w:rPr>
      </w:pPr>
    </w:p>
    <w:p w:rsidR="002E09E6" w:rsidRDefault="002E09E6" w:rsidP="002E09E6">
      <w:pPr>
        <w:rPr>
          <w:rFonts w:ascii="Times New Roman" w:hAnsi="Times New Roman"/>
          <w:sz w:val="24"/>
          <w:szCs w:val="24"/>
        </w:rPr>
      </w:pPr>
      <w:r>
        <w:rPr>
          <w:rFonts w:ascii="Times New Roman" w:hAnsi="Times New Roman"/>
          <w:sz w:val="24"/>
          <w:szCs w:val="24"/>
        </w:rPr>
        <w:t xml:space="preserve">Die Steuerung KST-20 </w:t>
      </w:r>
      <w:r>
        <w:rPr>
          <w:rFonts w:ascii="Times New Roman" w:hAnsi="Times New Roman"/>
          <w:sz w:val="24"/>
          <w:szCs w:val="24"/>
        </w:rPr>
        <w:t>Calima</w:t>
      </w:r>
      <w:r>
        <w:rPr>
          <w:rFonts w:ascii="Times New Roman" w:hAnsi="Times New Roman"/>
          <w:sz w:val="24"/>
          <w:szCs w:val="24"/>
        </w:rPr>
        <w:t xml:space="preserve"> steuert mit Hilfe von zwei </w:t>
      </w:r>
      <w:r>
        <w:rPr>
          <w:rFonts w:ascii="Times New Roman" w:hAnsi="Times New Roman"/>
          <w:sz w:val="24"/>
          <w:szCs w:val="24"/>
        </w:rPr>
        <w:t xml:space="preserve">Steuer- bzw. </w:t>
      </w:r>
      <w:r>
        <w:rPr>
          <w:rFonts w:ascii="Times New Roman" w:hAnsi="Times New Roman"/>
          <w:sz w:val="24"/>
          <w:szCs w:val="24"/>
        </w:rPr>
        <w:t>Schaltausgängen (230 V AC</w:t>
      </w:r>
      <w:r>
        <w:rPr>
          <w:rFonts w:ascii="Times New Roman" w:hAnsi="Times New Roman"/>
          <w:sz w:val="24"/>
          <w:szCs w:val="24"/>
        </w:rPr>
        <w:t xml:space="preserve"> oder 0…10V</w:t>
      </w:r>
      <w:r>
        <w:rPr>
          <w:rFonts w:ascii="Times New Roman" w:hAnsi="Times New Roman"/>
          <w:sz w:val="24"/>
          <w:szCs w:val="24"/>
        </w:rPr>
        <w:t xml:space="preserve">, 500 W) und der intelligenten Steuersoftware Zu- und Abluftelemente, mit denen eine bedarfsoptimierte </w:t>
      </w:r>
      <w:r>
        <w:rPr>
          <w:rFonts w:ascii="Times New Roman" w:hAnsi="Times New Roman"/>
          <w:sz w:val="24"/>
          <w:szCs w:val="24"/>
        </w:rPr>
        <w:t>Lüftung und Entfeuchtung von Räumen aller Art</w:t>
      </w:r>
      <w:r>
        <w:rPr>
          <w:rFonts w:ascii="Times New Roman" w:hAnsi="Times New Roman"/>
          <w:sz w:val="24"/>
          <w:szCs w:val="24"/>
        </w:rPr>
        <w:t xml:space="preserve"> erzielt wird. Mit Hilfe von getrennten Klimafühlern für den Innen- und Außenbereich, wird die Temperatur und relative Feuchte gemessen. </w:t>
      </w:r>
    </w:p>
    <w:p w:rsidR="002E09E6" w:rsidRDefault="002E09E6" w:rsidP="002E09E6">
      <w:pPr>
        <w:rPr>
          <w:rFonts w:ascii="Times New Roman" w:hAnsi="Times New Roman"/>
          <w:sz w:val="24"/>
          <w:szCs w:val="24"/>
        </w:rPr>
      </w:pPr>
    </w:p>
    <w:p w:rsidR="002E09E6" w:rsidRDefault="002E09E6" w:rsidP="002E09E6">
      <w:pPr>
        <w:rPr>
          <w:rFonts w:ascii="Times New Roman" w:hAnsi="Times New Roman"/>
          <w:sz w:val="24"/>
          <w:szCs w:val="24"/>
        </w:rPr>
      </w:pPr>
      <w:r>
        <w:rPr>
          <w:rFonts w:ascii="Times New Roman" w:hAnsi="Times New Roman"/>
          <w:sz w:val="24"/>
          <w:szCs w:val="24"/>
        </w:rPr>
        <w:t>aH-Controlled Technologie:</w:t>
      </w:r>
    </w:p>
    <w:p w:rsidR="002E09E6" w:rsidRDefault="002E09E6" w:rsidP="002E09E6">
      <w:pPr>
        <w:rPr>
          <w:rFonts w:ascii="Times New Roman" w:hAnsi="Times New Roman"/>
          <w:sz w:val="24"/>
          <w:szCs w:val="24"/>
        </w:rPr>
      </w:pPr>
      <w:r>
        <w:rPr>
          <w:rFonts w:ascii="Times New Roman" w:hAnsi="Times New Roman"/>
          <w:sz w:val="24"/>
          <w:szCs w:val="24"/>
        </w:rPr>
        <w:t xml:space="preserve">Die Klimasteuerung berechnet die absolute Feuchte für INNEN und AUSSEN und vergleicht beide Messwerte. Mit dem Ziel einer Absenkung der Feuchtigkeit im Innenbereich und der Vermeidung falschen Lüftens, erfolgt in Abhängigkeit des Vergleichsergebnisses das </w:t>
      </w:r>
      <w:r>
        <w:rPr>
          <w:rFonts w:ascii="Times New Roman" w:hAnsi="Times New Roman"/>
          <w:sz w:val="24"/>
          <w:szCs w:val="24"/>
        </w:rPr>
        <w:t>automatische Ansc</w:t>
      </w:r>
      <w:r>
        <w:rPr>
          <w:rFonts w:ascii="Times New Roman" w:hAnsi="Times New Roman"/>
          <w:sz w:val="24"/>
          <w:szCs w:val="24"/>
        </w:rPr>
        <w:t xml:space="preserve">halten </w:t>
      </w:r>
      <w:r>
        <w:rPr>
          <w:rFonts w:ascii="Times New Roman" w:hAnsi="Times New Roman"/>
          <w:sz w:val="24"/>
          <w:szCs w:val="24"/>
        </w:rPr>
        <w:t xml:space="preserve">und Abschalten verschiedenster Aktoren </w:t>
      </w:r>
      <w:r>
        <w:rPr>
          <w:rFonts w:ascii="Times New Roman" w:hAnsi="Times New Roman"/>
          <w:sz w:val="24"/>
          <w:szCs w:val="24"/>
        </w:rPr>
        <w:t>(Automatikmodus).</w:t>
      </w:r>
    </w:p>
    <w:p w:rsidR="00B612A8" w:rsidRDefault="00B612A8" w:rsidP="002E09E6">
      <w:pPr>
        <w:rPr>
          <w:rFonts w:ascii="Times New Roman" w:hAnsi="Times New Roman"/>
          <w:sz w:val="24"/>
          <w:szCs w:val="24"/>
        </w:rPr>
      </w:pPr>
    </w:p>
    <w:p w:rsidR="00B612A8" w:rsidRDefault="002E09E6" w:rsidP="002E09E6">
      <w:pPr>
        <w:rPr>
          <w:rFonts w:ascii="Times New Roman" w:hAnsi="Times New Roman"/>
          <w:sz w:val="24"/>
          <w:szCs w:val="24"/>
        </w:rPr>
      </w:pPr>
      <w:r>
        <w:rPr>
          <w:rFonts w:ascii="Times New Roman" w:hAnsi="Times New Roman"/>
          <w:sz w:val="24"/>
          <w:szCs w:val="24"/>
        </w:rPr>
        <w:t>Die Steuerung besitzt</w:t>
      </w:r>
      <w:r w:rsidRPr="00176B0A">
        <w:rPr>
          <w:rFonts w:ascii="Times New Roman" w:hAnsi="Times New Roman"/>
          <w:sz w:val="24"/>
          <w:szCs w:val="24"/>
        </w:rPr>
        <w:t xml:space="preserve"> </w:t>
      </w:r>
      <w:r>
        <w:rPr>
          <w:rFonts w:ascii="Times New Roman" w:hAnsi="Times New Roman"/>
          <w:sz w:val="24"/>
          <w:szCs w:val="24"/>
        </w:rPr>
        <w:t xml:space="preserve">ein </w:t>
      </w:r>
      <w:r w:rsidR="00B612A8">
        <w:rPr>
          <w:rFonts w:ascii="Times New Roman" w:hAnsi="Times New Roman"/>
          <w:sz w:val="24"/>
          <w:szCs w:val="24"/>
        </w:rPr>
        <w:t xml:space="preserve">kompaktes und </w:t>
      </w:r>
      <w:r>
        <w:rPr>
          <w:rFonts w:ascii="Times New Roman" w:hAnsi="Times New Roman"/>
          <w:sz w:val="24"/>
          <w:szCs w:val="24"/>
        </w:rPr>
        <w:t>modernes Design Gehäuse sowie 2 LEDs und 2 Bedientasten.</w:t>
      </w:r>
    </w:p>
    <w:p w:rsidR="00B612A8" w:rsidRDefault="00B612A8" w:rsidP="002E09E6">
      <w:pPr>
        <w:rPr>
          <w:rFonts w:ascii="Times New Roman" w:hAnsi="Times New Roman"/>
          <w:sz w:val="24"/>
          <w:szCs w:val="24"/>
        </w:rPr>
      </w:pPr>
    </w:p>
    <w:p w:rsidR="002E09E6" w:rsidRDefault="00B612A8" w:rsidP="002E09E6">
      <w:pPr>
        <w:rPr>
          <w:rFonts w:ascii="Times New Roman" w:hAnsi="Times New Roman"/>
          <w:sz w:val="24"/>
          <w:szCs w:val="24"/>
        </w:rPr>
      </w:pPr>
      <w:r>
        <w:rPr>
          <w:rFonts w:ascii="Times New Roman" w:hAnsi="Times New Roman"/>
          <w:sz w:val="24"/>
          <w:szCs w:val="24"/>
        </w:rPr>
        <w:t xml:space="preserve">Stark reduzierter </w:t>
      </w:r>
      <w:r>
        <w:rPr>
          <w:rFonts w:ascii="Times New Roman" w:hAnsi="Times New Roman"/>
          <w:sz w:val="24"/>
          <w:szCs w:val="24"/>
        </w:rPr>
        <w:t>Aufwand</w:t>
      </w:r>
      <w:r>
        <w:rPr>
          <w:rFonts w:ascii="Times New Roman" w:hAnsi="Times New Roman"/>
          <w:sz w:val="24"/>
          <w:szCs w:val="24"/>
        </w:rPr>
        <w:t xml:space="preserve"> für Montage und Inbetriebnahme: Anschluss der Aktorik ohne Öffnen des Gehäuses durch mitgelieferte Stecker Verbindungen</w:t>
      </w:r>
    </w:p>
    <w:p w:rsidR="002E09E6" w:rsidRDefault="002E09E6" w:rsidP="002E09E6">
      <w:pPr>
        <w:rPr>
          <w:rFonts w:ascii="Times New Roman" w:hAnsi="Times New Roman"/>
          <w:sz w:val="24"/>
          <w:szCs w:val="24"/>
        </w:rPr>
      </w:pPr>
    </w:p>
    <w:p w:rsidR="002E09E6" w:rsidRDefault="002E09E6" w:rsidP="002E09E6">
      <w:pPr>
        <w:rPr>
          <w:rFonts w:ascii="Times New Roman" w:hAnsi="Times New Roman"/>
          <w:sz w:val="24"/>
          <w:szCs w:val="24"/>
        </w:rPr>
      </w:pPr>
      <w:r>
        <w:rPr>
          <w:rFonts w:ascii="Times New Roman" w:hAnsi="Times New Roman"/>
          <w:sz w:val="24"/>
          <w:szCs w:val="24"/>
        </w:rPr>
        <w:t>Gerätevarianten:</w:t>
      </w:r>
    </w:p>
    <w:p w:rsidR="002E09E6" w:rsidRDefault="002E09E6" w:rsidP="002E09E6">
      <w:pPr>
        <w:rPr>
          <w:rFonts w:ascii="Times New Roman" w:hAnsi="Times New Roman"/>
          <w:sz w:val="24"/>
          <w:szCs w:val="24"/>
        </w:rPr>
      </w:pPr>
      <w:r>
        <w:rPr>
          <w:rFonts w:ascii="Times New Roman" w:hAnsi="Times New Roman"/>
          <w:sz w:val="24"/>
          <w:szCs w:val="24"/>
        </w:rPr>
        <w:t>„Standard“: 230V Steuer- bzw. Schaltausgänge</w:t>
      </w:r>
    </w:p>
    <w:p w:rsidR="002E09E6" w:rsidRDefault="002E09E6" w:rsidP="002E09E6">
      <w:pPr>
        <w:rPr>
          <w:rFonts w:ascii="Times New Roman" w:hAnsi="Times New Roman"/>
          <w:sz w:val="24"/>
          <w:szCs w:val="24"/>
        </w:rPr>
      </w:pPr>
      <w:r>
        <w:rPr>
          <w:rFonts w:ascii="Times New Roman" w:hAnsi="Times New Roman"/>
          <w:sz w:val="24"/>
          <w:szCs w:val="24"/>
        </w:rPr>
        <w:t>„Calima-D“: 0…10V Steuer- bzw. Schaltausgänge</w:t>
      </w:r>
    </w:p>
    <w:p w:rsidR="002E09E6" w:rsidRDefault="002E09E6" w:rsidP="002E09E6">
      <w:pPr>
        <w:rPr>
          <w:rFonts w:ascii="Times New Roman" w:hAnsi="Times New Roman"/>
          <w:sz w:val="24"/>
          <w:szCs w:val="24"/>
        </w:rPr>
      </w:pPr>
    </w:p>
    <w:p w:rsidR="002E09E6" w:rsidRDefault="002E09E6" w:rsidP="002E09E6">
      <w:pPr>
        <w:rPr>
          <w:rFonts w:ascii="Times New Roman" w:hAnsi="Times New Roman"/>
          <w:sz w:val="24"/>
          <w:szCs w:val="24"/>
        </w:rPr>
      </w:pPr>
      <w:r>
        <w:rPr>
          <w:rFonts w:ascii="Times New Roman" w:hAnsi="Times New Roman"/>
          <w:sz w:val="24"/>
          <w:szCs w:val="24"/>
        </w:rPr>
        <w:t>Anschlussmöglichkeiten:</w:t>
      </w:r>
    </w:p>
    <w:p w:rsidR="002E09E6" w:rsidRPr="00602853" w:rsidRDefault="002E09E6" w:rsidP="002E09E6">
      <w:pPr>
        <w:pStyle w:val="Listenabsatz"/>
        <w:numPr>
          <w:ilvl w:val="0"/>
          <w:numId w:val="1"/>
        </w:numPr>
        <w:rPr>
          <w:rFonts w:ascii="Times New Roman" w:hAnsi="Times New Roman"/>
          <w:sz w:val="24"/>
          <w:szCs w:val="24"/>
        </w:rPr>
      </w:pPr>
      <w:r w:rsidRPr="00602853">
        <w:rPr>
          <w:rFonts w:ascii="Times New Roman" w:hAnsi="Times New Roman"/>
          <w:sz w:val="24"/>
          <w:szCs w:val="24"/>
        </w:rPr>
        <w:t>1-stufige Lüftungsventilatoren (230V AC)</w:t>
      </w:r>
    </w:p>
    <w:p w:rsidR="002E09E6" w:rsidRPr="00602853" w:rsidRDefault="002E09E6" w:rsidP="002E09E6">
      <w:pPr>
        <w:pStyle w:val="Listenabsatz"/>
        <w:numPr>
          <w:ilvl w:val="0"/>
          <w:numId w:val="1"/>
        </w:numPr>
        <w:rPr>
          <w:rFonts w:ascii="Times New Roman" w:hAnsi="Times New Roman"/>
          <w:sz w:val="24"/>
          <w:szCs w:val="24"/>
        </w:rPr>
      </w:pPr>
      <w:r w:rsidRPr="00602853">
        <w:rPr>
          <w:rFonts w:ascii="Times New Roman" w:hAnsi="Times New Roman"/>
          <w:sz w:val="24"/>
          <w:szCs w:val="24"/>
        </w:rPr>
        <w:t>2-stufige Lüftungsventilatoren (230V AC</w:t>
      </w:r>
    </w:p>
    <w:p w:rsidR="002E09E6" w:rsidRDefault="002E09E6" w:rsidP="002E09E6">
      <w:pPr>
        <w:pStyle w:val="Listenabsatz"/>
        <w:numPr>
          <w:ilvl w:val="0"/>
          <w:numId w:val="1"/>
        </w:numPr>
        <w:rPr>
          <w:rFonts w:ascii="Times New Roman" w:hAnsi="Times New Roman"/>
          <w:sz w:val="24"/>
          <w:szCs w:val="24"/>
        </w:rPr>
      </w:pPr>
      <w:r w:rsidRPr="00602853">
        <w:rPr>
          <w:rFonts w:ascii="Times New Roman" w:hAnsi="Times New Roman"/>
          <w:sz w:val="24"/>
          <w:szCs w:val="24"/>
        </w:rPr>
        <w:t>Motorbetriebene Fensteröffner (230V AC)</w:t>
      </w:r>
    </w:p>
    <w:p w:rsidR="002E09E6" w:rsidRPr="002E09E6" w:rsidRDefault="002E09E6" w:rsidP="002E09E6">
      <w:pPr>
        <w:rPr>
          <w:rFonts w:ascii="Times New Roman" w:hAnsi="Times New Roman"/>
          <w:sz w:val="24"/>
          <w:szCs w:val="24"/>
        </w:rPr>
      </w:pPr>
      <w:r>
        <w:rPr>
          <w:rFonts w:ascii="Times New Roman" w:hAnsi="Times New Roman"/>
          <w:sz w:val="24"/>
          <w:szCs w:val="24"/>
        </w:rPr>
        <w:t>oder</w:t>
      </w:r>
    </w:p>
    <w:p w:rsidR="002E09E6" w:rsidRPr="00602853" w:rsidRDefault="002E09E6" w:rsidP="002E09E6">
      <w:pPr>
        <w:pStyle w:val="Listenabsatz"/>
        <w:numPr>
          <w:ilvl w:val="0"/>
          <w:numId w:val="1"/>
        </w:numPr>
        <w:rPr>
          <w:rFonts w:ascii="Times New Roman" w:hAnsi="Times New Roman"/>
          <w:sz w:val="24"/>
          <w:szCs w:val="24"/>
        </w:rPr>
      </w:pPr>
      <w:r w:rsidRPr="00602853">
        <w:rPr>
          <w:rFonts w:ascii="Times New Roman" w:hAnsi="Times New Roman"/>
          <w:sz w:val="24"/>
          <w:szCs w:val="24"/>
        </w:rPr>
        <w:t>Drehzahlgesteuerte Ventilatoren (0…10V DC)</w:t>
      </w:r>
    </w:p>
    <w:p w:rsidR="002E09E6" w:rsidRDefault="002E09E6" w:rsidP="002E09E6">
      <w:pPr>
        <w:rPr>
          <w:rFonts w:ascii="Times New Roman" w:hAnsi="Times New Roman"/>
          <w:sz w:val="24"/>
          <w:szCs w:val="24"/>
        </w:rPr>
      </w:pPr>
    </w:p>
    <w:p w:rsidR="002E09E6" w:rsidRDefault="002E09E6" w:rsidP="002E09E6">
      <w:pPr>
        <w:rPr>
          <w:rFonts w:ascii="Times New Roman" w:hAnsi="Times New Roman"/>
          <w:sz w:val="24"/>
          <w:szCs w:val="24"/>
        </w:rPr>
      </w:pPr>
      <w:r>
        <w:rPr>
          <w:rFonts w:ascii="Times New Roman" w:hAnsi="Times New Roman"/>
          <w:sz w:val="24"/>
          <w:szCs w:val="24"/>
        </w:rPr>
        <w:t>Bedientasten und LEDs:</w:t>
      </w:r>
    </w:p>
    <w:p w:rsidR="002E09E6" w:rsidRDefault="002E09E6" w:rsidP="002E09E6">
      <w:pPr>
        <w:pStyle w:val="Listenabsatz"/>
        <w:numPr>
          <w:ilvl w:val="0"/>
          <w:numId w:val="4"/>
        </w:numPr>
        <w:rPr>
          <w:rFonts w:ascii="Times New Roman" w:hAnsi="Times New Roman"/>
          <w:sz w:val="24"/>
          <w:szCs w:val="24"/>
        </w:rPr>
      </w:pPr>
      <w:r w:rsidRPr="002E09E6">
        <w:rPr>
          <w:rFonts w:ascii="Times New Roman" w:hAnsi="Times New Roman"/>
          <w:sz w:val="24"/>
          <w:szCs w:val="24"/>
        </w:rPr>
        <w:t>zur An</w:t>
      </w:r>
      <w:r>
        <w:rPr>
          <w:rFonts w:ascii="Times New Roman" w:hAnsi="Times New Roman"/>
          <w:sz w:val="24"/>
          <w:szCs w:val="24"/>
        </w:rPr>
        <w:t>zeige von Entfeuchtungserfolgen</w:t>
      </w:r>
    </w:p>
    <w:p w:rsidR="002E09E6" w:rsidRDefault="002E09E6" w:rsidP="002E09E6">
      <w:pPr>
        <w:pStyle w:val="Listenabsatz"/>
        <w:numPr>
          <w:ilvl w:val="0"/>
          <w:numId w:val="4"/>
        </w:numPr>
        <w:rPr>
          <w:rFonts w:ascii="Times New Roman" w:hAnsi="Times New Roman"/>
          <w:sz w:val="24"/>
          <w:szCs w:val="24"/>
        </w:rPr>
      </w:pPr>
      <w:r>
        <w:rPr>
          <w:rFonts w:ascii="Times New Roman" w:hAnsi="Times New Roman"/>
          <w:sz w:val="24"/>
          <w:szCs w:val="24"/>
        </w:rPr>
        <w:t>Anzeige der aktuellen Betriebsart (Entfeuchtung oder Lüftung)</w:t>
      </w:r>
    </w:p>
    <w:p w:rsidR="002E09E6" w:rsidRDefault="002E09E6" w:rsidP="002E09E6">
      <w:pPr>
        <w:pStyle w:val="Listenabsatz"/>
        <w:numPr>
          <w:ilvl w:val="0"/>
          <w:numId w:val="4"/>
        </w:numPr>
        <w:rPr>
          <w:rFonts w:ascii="Times New Roman" w:hAnsi="Times New Roman"/>
          <w:sz w:val="24"/>
          <w:szCs w:val="24"/>
        </w:rPr>
      </w:pPr>
      <w:r>
        <w:rPr>
          <w:rFonts w:ascii="Times New Roman" w:hAnsi="Times New Roman"/>
          <w:sz w:val="24"/>
          <w:szCs w:val="24"/>
        </w:rPr>
        <w:t>Anzeige von Fehlerzuständen</w:t>
      </w:r>
    </w:p>
    <w:p w:rsidR="002E09E6" w:rsidRDefault="002E09E6" w:rsidP="002E09E6">
      <w:pPr>
        <w:pStyle w:val="Listenabsatz"/>
        <w:numPr>
          <w:ilvl w:val="0"/>
          <w:numId w:val="4"/>
        </w:numPr>
        <w:rPr>
          <w:rFonts w:ascii="Times New Roman" w:hAnsi="Times New Roman"/>
          <w:sz w:val="24"/>
          <w:szCs w:val="24"/>
        </w:rPr>
      </w:pPr>
      <w:r>
        <w:rPr>
          <w:rFonts w:ascii="Times New Roman" w:hAnsi="Times New Roman"/>
          <w:sz w:val="24"/>
          <w:szCs w:val="24"/>
        </w:rPr>
        <w:t>Anzeige des Schaltzustandes</w:t>
      </w:r>
    </w:p>
    <w:p w:rsidR="002E09E6" w:rsidRDefault="002E09E6" w:rsidP="002E09E6">
      <w:pPr>
        <w:pStyle w:val="Listenabsatz"/>
        <w:numPr>
          <w:ilvl w:val="0"/>
          <w:numId w:val="4"/>
        </w:numPr>
        <w:rPr>
          <w:rFonts w:ascii="Times New Roman" w:hAnsi="Times New Roman"/>
          <w:sz w:val="24"/>
          <w:szCs w:val="24"/>
        </w:rPr>
      </w:pPr>
      <w:r>
        <w:rPr>
          <w:rFonts w:ascii="Times New Roman" w:hAnsi="Times New Roman"/>
          <w:sz w:val="24"/>
          <w:szCs w:val="24"/>
        </w:rPr>
        <w:t>Bedientasten zur Konfiguration der Betriebsart und der angeschlossenen Aktorik</w:t>
      </w:r>
    </w:p>
    <w:p w:rsidR="002E09E6" w:rsidRDefault="002E09E6" w:rsidP="002E09E6">
      <w:pPr>
        <w:pStyle w:val="Listenabsatz"/>
        <w:numPr>
          <w:ilvl w:val="0"/>
          <w:numId w:val="4"/>
        </w:numPr>
        <w:rPr>
          <w:rFonts w:ascii="Times New Roman" w:hAnsi="Times New Roman"/>
          <w:sz w:val="24"/>
          <w:szCs w:val="24"/>
        </w:rPr>
      </w:pPr>
      <w:r>
        <w:rPr>
          <w:rFonts w:ascii="Times New Roman" w:hAnsi="Times New Roman"/>
          <w:sz w:val="24"/>
          <w:szCs w:val="24"/>
        </w:rPr>
        <w:t>Bedientaste zur Durchführung eines manuellen Lüftungsvorgangs (manueller Modus)</w:t>
      </w:r>
    </w:p>
    <w:p w:rsidR="002E09E6" w:rsidRDefault="002E09E6" w:rsidP="002E09E6">
      <w:pPr>
        <w:rPr>
          <w:rFonts w:ascii="Times New Roman" w:hAnsi="Times New Roman"/>
          <w:sz w:val="24"/>
          <w:szCs w:val="24"/>
        </w:rPr>
      </w:pPr>
    </w:p>
    <w:p w:rsidR="002E09E6" w:rsidRPr="002E09E6" w:rsidRDefault="002E09E6" w:rsidP="002E09E6">
      <w:pPr>
        <w:rPr>
          <w:rFonts w:ascii="Times New Roman" w:hAnsi="Times New Roman"/>
          <w:sz w:val="24"/>
          <w:szCs w:val="24"/>
        </w:rPr>
      </w:pPr>
      <w:r>
        <w:rPr>
          <w:rFonts w:ascii="Times New Roman" w:hAnsi="Times New Roman"/>
          <w:sz w:val="24"/>
          <w:szCs w:val="24"/>
        </w:rPr>
        <w:t>Komfortfunktionen:</w:t>
      </w:r>
    </w:p>
    <w:p w:rsidR="002E09E6" w:rsidRPr="002E09E6" w:rsidRDefault="002E09E6" w:rsidP="002E09E6">
      <w:pPr>
        <w:pStyle w:val="Listenabsatz"/>
        <w:numPr>
          <w:ilvl w:val="0"/>
          <w:numId w:val="4"/>
        </w:numPr>
        <w:rPr>
          <w:rFonts w:ascii="Times New Roman" w:hAnsi="Times New Roman"/>
          <w:sz w:val="24"/>
          <w:szCs w:val="24"/>
        </w:rPr>
      </w:pPr>
      <w:r w:rsidRPr="002E09E6">
        <w:rPr>
          <w:rFonts w:ascii="Times New Roman" w:hAnsi="Times New Roman"/>
          <w:sz w:val="24"/>
          <w:szCs w:val="24"/>
        </w:rPr>
        <w:t>Frostschutz: Verhindert Auskühlung des Raumes und unterbricht Automatikmodus wenn die Temperatur außen 3°C oder geringer beträgt</w:t>
      </w:r>
    </w:p>
    <w:p w:rsidR="002E09E6" w:rsidRPr="002E09E6" w:rsidRDefault="002E09E6" w:rsidP="002E09E6">
      <w:pPr>
        <w:pStyle w:val="Listenabsatz"/>
        <w:numPr>
          <w:ilvl w:val="0"/>
          <w:numId w:val="4"/>
        </w:numPr>
        <w:rPr>
          <w:rFonts w:ascii="Times New Roman" w:hAnsi="Times New Roman"/>
          <w:sz w:val="24"/>
          <w:szCs w:val="24"/>
        </w:rPr>
      </w:pPr>
      <w:r w:rsidRPr="002E09E6">
        <w:rPr>
          <w:rFonts w:ascii="Times New Roman" w:hAnsi="Times New Roman"/>
          <w:sz w:val="24"/>
          <w:szCs w:val="24"/>
        </w:rPr>
        <w:t>Trockenschutz: verhindert ab 30% Luftfeuchtigkeit, das die Luft im überwachten Raum durch weitere Lüftung zu trocken wird</w:t>
      </w:r>
    </w:p>
    <w:p w:rsidR="002E09E6" w:rsidRDefault="002E09E6" w:rsidP="002E09E6">
      <w:pPr>
        <w:rPr>
          <w:rFonts w:ascii="Times New Roman" w:hAnsi="Times New Roman"/>
          <w:sz w:val="24"/>
          <w:szCs w:val="24"/>
        </w:rPr>
      </w:pPr>
    </w:p>
    <w:p w:rsidR="002E09E6" w:rsidRDefault="002E09E6" w:rsidP="002E09E6">
      <w:pPr>
        <w:rPr>
          <w:rFonts w:ascii="Times New Roman" w:hAnsi="Times New Roman"/>
          <w:sz w:val="24"/>
          <w:szCs w:val="24"/>
        </w:rPr>
      </w:pPr>
      <w:r>
        <w:rPr>
          <w:rFonts w:ascii="Times New Roman" w:hAnsi="Times New Roman"/>
          <w:sz w:val="24"/>
          <w:szCs w:val="24"/>
        </w:rPr>
        <w:t>Betriebsmodi:</w:t>
      </w:r>
    </w:p>
    <w:p w:rsidR="002E09E6" w:rsidRDefault="002E09E6" w:rsidP="002E09E6">
      <w:pPr>
        <w:pStyle w:val="Listenabsatz"/>
        <w:numPr>
          <w:ilvl w:val="0"/>
          <w:numId w:val="2"/>
        </w:numPr>
        <w:rPr>
          <w:rFonts w:ascii="Times New Roman" w:hAnsi="Times New Roman"/>
          <w:sz w:val="24"/>
          <w:szCs w:val="24"/>
        </w:rPr>
      </w:pPr>
      <w:r>
        <w:rPr>
          <w:rFonts w:ascii="Times New Roman" w:hAnsi="Times New Roman"/>
          <w:sz w:val="24"/>
          <w:szCs w:val="24"/>
        </w:rPr>
        <w:lastRenderedPageBreak/>
        <w:t>Entfeuchtung: Automatisch und kontrolliert in Abhängigkeit des Vergleiches der absoluten Feuchte im Innenraum und Außenbereich</w:t>
      </w:r>
    </w:p>
    <w:p w:rsidR="002E09E6" w:rsidRDefault="002E09E6" w:rsidP="002E09E6">
      <w:pPr>
        <w:pStyle w:val="Listenabsatz"/>
        <w:numPr>
          <w:ilvl w:val="0"/>
          <w:numId w:val="2"/>
        </w:numPr>
        <w:rPr>
          <w:rFonts w:ascii="Times New Roman" w:hAnsi="Times New Roman"/>
          <w:sz w:val="24"/>
          <w:szCs w:val="24"/>
        </w:rPr>
      </w:pPr>
      <w:r>
        <w:rPr>
          <w:rFonts w:ascii="Times New Roman" w:hAnsi="Times New Roman"/>
          <w:sz w:val="24"/>
          <w:szCs w:val="24"/>
        </w:rPr>
        <w:t>Wohnraumlüftung nach DIN 1946-6 (Grundlüftung/Intensivlüftung)</w:t>
      </w:r>
    </w:p>
    <w:p w:rsidR="002E09E6" w:rsidRDefault="002E09E6" w:rsidP="002E09E6">
      <w:pPr>
        <w:rPr>
          <w:rFonts w:ascii="Times New Roman" w:hAnsi="Times New Roman"/>
          <w:sz w:val="24"/>
          <w:szCs w:val="24"/>
        </w:rPr>
      </w:pPr>
    </w:p>
    <w:p w:rsidR="002E09E6" w:rsidRDefault="002E09E6" w:rsidP="002E09E6">
      <w:pPr>
        <w:rPr>
          <w:rFonts w:ascii="Times New Roman" w:hAnsi="Times New Roman"/>
          <w:sz w:val="24"/>
          <w:szCs w:val="24"/>
        </w:rPr>
      </w:pPr>
      <w:r>
        <w:rPr>
          <w:rFonts w:ascii="Times New Roman" w:hAnsi="Times New Roman"/>
          <w:sz w:val="24"/>
          <w:szCs w:val="24"/>
        </w:rPr>
        <w:t>Spannungsversorgung: 230 V AC per Netzkabel</w:t>
      </w:r>
    </w:p>
    <w:p w:rsidR="002E09E6" w:rsidRDefault="002E09E6" w:rsidP="002E09E6">
      <w:pPr>
        <w:rPr>
          <w:rFonts w:ascii="Times New Roman" w:hAnsi="Times New Roman"/>
          <w:sz w:val="24"/>
          <w:szCs w:val="24"/>
        </w:rPr>
      </w:pPr>
    </w:p>
    <w:p w:rsidR="002E09E6" w:rsidRDefault="002E09E6" w:rsidP="002E09E6">
      <w:pPr>
        <w:rPr>
          <w:rFonts w:ascii="Times New Roman" w:hAnsi="Times New Roman"/>
          <w:sz w:val="24"/>
          <w:szCs w:val="24"/>
        </w:rPr>
      </w:pPr>
      <w:r>
        <w:rPr>
          <w:rFonts w:ascii="Times New Roman" w:hAnsi="Times New Roman"/>
          <w:sz w:val="24"/>
          <w:szCs w:val="24"/>
        </w:rPr>
        <w:t>Klimasensoren (integriert oder abgesetzt):</w:t>
      </w:r>
    </w:p>
    <w:p w:rsidR="002E09E6" w:rsidRDefault="002E09E6" w:rsidP="002E09E6">
      <w:pPr>
        <w:rPr>
          <w:rFonts w:ascii="Times New Roman" w:hAnsi="Times New Roman"/>
          <w:sz w:val="24"/>
          <w:szCs w:val="24"/>
        </w:rPr>
      </w:pPr>
      <w:r>
        <w:rPr>
          <w:rFonts w:ascii="Times New Roman" w:hAnsi="Times New Roman"/>
          <w:sz w:val="24"/>
          <w:szCs w:val="24"/>
        </w:rPr>
        <w:t>Messbereiche:</w:t>
      </w:r>
      <w:r>
        <w:rPr>
          <w:rFonts w:ascii="Times New Roman" w:hAnsi="Times New Roman"/>
          <w:sz w:val="24"/>
          <w:szCs w:val="24"/>
        </w:rPr>
        <w:tab/>
        <w:t xml:space="preserve">Innen: 0...100 % </w:t>
      </w:r>
      <w:proofErr w:type="spellStart"/>
      <w:r>
        <w:rPr>
          <w:rFonts w:ascii="Times New Roman" w:hAnsi="Times New Roman"/>
          <w:sz w:val="24"/>
          <w:szCs w:val="24"/>
        </w:rPr>
        <w:t>rF</w:t>
      </w:r>
      <w:proofErr w:type="spellEnd"/>
      <w:r>
        <w:rPr>
          <w:rFonts w:ascii="Times New Roman" w:hAnsi="Times New Roman"/>
          <w:sz w:val="24"/>
          <w:szCs w:val="24"/>
        </w:rPr>
        <w:t xml:space="preserve">; 0...50 °C; </w:t>
      </w:r>
      <w:r>
        <w:rPr>
          <w:rFonts w:ascii="Times New Roman" w:hAnsi="Times New Roman"/>
          <w:sz w:val="24"/>
          <w:szCs w:val="24"/>
          <w:lang w:eastAsia="de-DE"/>
        </w:rPr>
        <w:t>Ausgang: digital (</w:t>
      </w:r>
      <w:proofErr w:type="spellStart"/>
      <w:r>
        <w:rPr>
          <w:rFonts w:ascii="Times New Roman" w:hAnsi="Times New Roman"/>
          <w:sz w:val="24"/>
          <w:szCs w:val="24"/>
          <w:lang w:eastAsia="de-DE"/>
        </w:rPr>
        <w:t>rF</w:t>
      </w:r>
      <w:proofErr w:type="spellEnd"/>
      <w:r>
        <w:rPr>
          <w:rFonts w:ascii="Times New Roman" w:hAnsi="Times New Roman"/>
          <w:sz w:val="24"/>
          <w:szCs w:val="24"/>
          <w:lang w:eastAsia="de-DE"/>
        </w:rPr>
        <w:t>, T)</w:t>
      </w:r>
    </w:p>
    <w:p w:rsidR="002E09E6" w:rsidRDefault="002E09E6" w:rsidP="002E09E6">
      <w:pPr>
        <w:rPr>
          <w:rFonts w:ascii="Times New Roman" w:hAnsi="Times New Roman"/>
          <w:sz w:val="24"/>
          <w:szCs w:val="24"/>
          <w:lang w:eastAsia="de-DE"/>
        </w:rPr>
      </w:pPr>
      <w:r>
        <w:rPr>
          <w:rFonts w:ascii="Times New Roman" w:hAnsi="Times New Roman"/>
          <w:sz w:val="24"/>
          <w:szCs w:val="24"/>
        </w:rPr>
        <w:t xml:space="preserve">Messbereiche: </w:t>
      </w:r>
      <w:r>
        <w:rPr>
          <w:rFonts w:ascii="Times New Roman" w:hAnsi="Times New Roman"/>
          <w:sz w:val="24"/>
          <w:szCs w:val="24"/>
          <w:lang w:eastAsia="de-DE"/>
        </w:rPr>
        <w:t xml:space="preserve">Außen: 0...100 % </w:t>
      </w:r>
      <w:proofErr w:type="spellStart"/>
      <w:r>
        <w:rPr>
          <w:rFonts w:ascii="Times New Roman" w:hAnsi="Times New Roman"/>
          <w:sz w:val="24"/>
          <w:szCs w:val="24"/>
          <w:lang w:eastAsia="de-DE"/>
        </w:rPr>
        <w:t>rF</w:t>
      </w:r>
      <w:proofErr w:type="spellEnd"/>
      <w:r>
        <w:rPr>
          <w:rFonts w:ascii="Times New Roman" w:hAnsi="Times New Roman"/>
          <w:sz w:val="24"/>
          <w:szCs w:val="24"/>
          <w:lang w:eastAsia="de-DE"/>
        </w:rPr>
        <w:t>; -40...+80 °C; Ausgang: digital (</w:t>
      </w:r>
      <w:proofErr w:type="spellStart"/>
      <w:r>
        <w:rPr>
          <w:rFonts w:ascii="Times New Roman" w:hAnsi="Times New Roman"/>
          <w:sz w:val="24"/>
          <w:szCs w:val="24"/>
          <w:lang w:eastAsia="de-DE"/>
        </w:rPr>
        <w:t>rF</w:t>
      </w:r>
      <w:proofErr w:type="spellEnd"/>
      <w:r>
        <w:rPr>
          <w:rFonts w:ascii="Times New Roman" w:hAnsi="Times New Roman"/>
          <w:sz w:val="24"/>
          <w:szCs w:val="24"/>
          <w:lang w:eastAsia="de-DE"/>
        </w:rPr>
        <w:t>, T)</w:t>
      </w:r>
    </w:p>
    <w:p w:rsidR="002E09E6" w:rsidRDefault="002E09E6" w:rsidP="002E09E6">
      <w:pPr>
        <w:rPr>
          <w:rFonts w:ascii="Times New Roman" w:hAnsi="Times New Roman"/>
          <w:sz w:val="24"/>
          <w:szCs w:val="24"/>
          <w:lang w:eastAsia="de-DE"/>
        </w:rPr>
      </w:pPr>
      <w:r>
        <w:rPr>
          <w:rFonts w:ascii="Times New Roman" w:hAnsi="Times New Roman"/>
          <w:sz w:val="24"/>
          <w:szCs w:val="24"/>
          <w:lang w:eastAsia="de-DE"/>
        </w:rPr>
        <w:t>Messgenauigkeit T: ± 0,2 °C</w:t>
      </w:r>
    </w:p>
    <w:p w:rsidR="002E09E6" w:rsidRDefault="002E09E6" w:rsidP="002E09E6">
      <w:pPr>
        <w:rPr>
          <w:rFonts w:ascii="Times New Roman" w:hAnsi="Times New Roman"/>
          <w:sz w:val="24"/>
          <w:szCs w:val="24"/>
          <w:lang w:eastAsia="de-DE"/>
        </w:rPr>
      </w:pPr>
      <w:r>
        <w:rPr>
          <w:rFonts w:ascii="Times New Roman" w:hAnsi="Times New Roman"/>
          <w:sz w:val="24"/>
          <w:szCs w:val="24"/>
          <w:lang w:eastAsia="de-DE"/>
        </w:rPr>
        <w:t xml:space="preserve">Messgenauigkeit </w:t>
      </w:r>
      <w:proofErr w:type="spellStart"/>
      <w:r>
        <w:rPr>
          <w:rFonts w:ascii="Times New Roman" w:hAnsi="Times New Roman"/>
          <w:sz w:val="24"/>
          <w:szCs w:val="24"/>
          <w:lang w:eastAsia="de-DE"/>
        </w:rPr>
        <w:t>rF</w:t>
      </w:r>
      <w:proofErr w:type="spellEnd"/>
      <w:r>
        <w:rPr>
          <w:rFonts w:ascii="Times New Roman" w:hAnsi="Times New Roman"/>
          <w:sz w:val="24"/>
          <w:szCs w:val="24"/>
          <w:lang w:eastAsia="de-DE"/>
        </w:rPr>
        <w:t>: ± 2 %</w:t>
      </w:r>
    </w:p>
    <w:p w:rsidR="002E09E6" w:rsidRDefault="002E09E6" w:rsidP="002E09E6">
      <w:pPr>
        <w:rPr>
          <w:rFonts w:ascii="Times New Roman" w:hAnsi="Times New Roman"/>
          <w:sz w:val="24"/>
          <w:szCs w:val="24"/>
        </w:rPr>
      </w:pPr>
    </w:p>
    <w:p w:rsidR="002E09E6" w:rsidRDefault="002E09E6" w:rsidP="002E09E6">
      <w:pPr>
        <w:rPr>
          <w:rFonts w:ascii="Times New Roman" w:hAnsi="Times New Roman"/>
          <w:sz w:val="24"/>
          <w:szCs w:val="24"/>
        </w:rPr>
      </w:pPr>
      <w:r>
        <w:rPr>
          <w:rFonts w:ascii="Times New Roman" w:hAnsi="Times New Roman"/>
          <w:sz w:val="24"/>
          <w:szCs w:val="24"/>
        </w:rPr>
        <w:t xml:space="preserve">Einsatzbedingungen: </w:t>
      </w:r>
    </w:p>
    <w:p w:rsidR="002E09E6" w:rsidRDefault="002E09E6" w:rsidP="002E09E6">
      <w:pPr>
        <w:rPr>
          <w:rFonts w:ascii="Times New Roman" w:hAnsi="Times New Roman"/>
          <w:sz w:val="24"/>
          <w:szCs w:val="24"/>
        </w:rPr>
      </w:pPr>
      <w:r>
        <w:rPr>
          <w:rFonts w:ascii="Times New Roman" w:hAnsi="Times New Roman"/>
          <w:sz w:val="24"/>
          <w:szCs w:val="24"/>
        </w:rPr>
        <w:t xml:space="preserve">Temperatur: 0...50 °C </w:t>
      </w:r>
    </w:p>
    <w:p w:rsidR="002E09E6" w:rsidRDefault="002E09E6" w:rsidP="002E09E6">
      <w:pPr>
        <w:rPr>
          <w:rFonts w:ascii="Times New Roman" w:hAnsi="Times New Roman"/>
          <w:sz w:val="24"/>
          <w:szCs w:val="24"/>
        </w:rPr>
      </w:pPr>
      <w:r>
        <w:rPr>
          <w:rFonts w:ascii="Times New Roman" w:hAnsi="Times New Roman"/>
          <w:sz w:val="24"/>
          <w:szCs w:val="24"/>
        </w:rPr>
        <w:t>Relative Feuchte: 85 % nicht kondensierend</w:t>
      </w:r>
    </w:p>
    <w:p w:rsidR="002E09E6" w:rsidRDefault="002E09E6" w:rsidP="002E09E6">
      <w:pPr>
        <w:rPr>
          <w:rFonts w:ascii="Times New Roman" w:hAnsi="Times New Roman"/>
          <w:sz w:val="24"/>
          <w:szCs w:val="24"/>
        </w:rPr>
      </w:pPr>
      <w:r>
        <w:rPr>
          <w:rFonts w:ascii="Times New Roman" w:hAnsi="Times New Roman"/>
          <w:sz w:val="24"/>
          <w:szCs w:val="24"/>
        </w:rPr>
        <w:t>Schutzklasse: IP 65</w:t>
      </w:r>
    </w:p>
    <w:p w:rsidR="002E09E6" w:rsidRDefault="002E09E6" w:rsidP="002E09E6">
      <w:pPr>
        <w:rPr>
          <w:rFonts w:ascii="Times New Roman" w:hAnsi="Times New Roman"/>
          <w:sz w:val="24"/>
          <w:szCs w:val="24"/>
        </w:rPr>
      </w:pPr>
      <w:r w:rsidRPr="00967DEC">
        <w:rPr>
          <w:rFonts w:ascii="Times New Roman" w:hAnsi="Times New Roman"/>
          <w:sz w:val="24"/>
          <w:szCs w:val="24"/>
        </w:rPr>
        <w:t>EMV / ESD EN 50082-1, EN 50082-2</w:t>
      </w:r>
    </w:p>
    <w:p w:rsidR="002E09E6" w:rsidRDefault="002E09E6" w:rsidP="002E09E6">
      <w:pPr>
        <w:rPr>
          <w:rFonts w:ascii="Times New Roman" w:hAnsi="Times New Roman"/>
          <w:sz w:val="24"/>
          <w:szCs w:val="24"/>
        </w:rPr>
      </w:pPr>
      <w:r>
        <w:rPr>
          <w:rFonts w:ascii="Times New Roman" w:hAnsi="Times New Roman"/>
          <w:sz w:val="24"/>
          <w:szCs w:val="24"/>
        </w:rPr>
        <w:t>Abmessungen in mm L x B x H: 160 x 90 x 50</w:t>
      </w:r>
    </w:p>
    <w:p w:rsidR="002E09E6" w:rsidRDefault="002E09E6" w:rsidP="002E09E6">
      <w:pPr>
        <w:rPr>
          <w:rFonts w:ascii="Times New Roman" w:hAnsi="Times New Roman"/>
          <w:sz w:val="24"/>
          <w:szCs w:val="24"/>
        </w:rPr>
      </w:pPr>
    </w:p>
    <w:p w:rsidR="002E09E6" w:rsidRDefault="002E09E6" w:rsidP="002E09E6">
      <w:pPr>
        <w:rPr>
          <w:rFonts w:ascii="Times New Roman" w:hAnsi="Times New Roman"/>
          <w:sz w:val="24"/>
          <w:szCs w:val="24"/>
        </w:rPr>
      </w:pPr>
      <w:r>
        <w:rPr>
          <w:rFonts w:ascii="Times New Roman" w:hAnsi="Times New Roman"/>
          <w:sz w:val="24"/>
          <w:szCs w:val="24"/>
        </w:rPr>
        <w:t>Lieferumfang:</w:t>
      </w:r>
    </w:p>
    <w:p w:rsidR="002E09E6" w:rsidRDefault="002E09E6" w:rsidP="002E09E6">
      <w:pPr>
        <w:rPr>
          <w:rFonts w:ascii="Times New Roman" w:hAnsi="Times New Roman"/>
          <w:sz w:val="24"/>
          <w:szCs w:val="24"/>
        </w:rPr>
      </w:pPr>
      <w:r>
        <w:rPr>
          <w:rFonts w:ascii="Times New Roman" w:hAnsi="Times New Roman"/>
          <w:sz w:val="24"/>
          <w:szCs w:val="24"/>
        </w:rPr>
        <w:t xml:space="preserve">Steuerung KST-20 </w:t>
      </w:r>
      <w:r>
        <w:rPr>
          <w:rFonts w:ascii="Times New Roman" w:hAnsi="Times New Roman"/>
          <w:sz w:val="24"/>
          <w:szCs w:val="24"/>
        </w:rPr>
        <w:t xml:space="preserve">Calima (Standard oder Calima-D), </w:t>
      </w:r>
      <w:r>
        <w:rPr>
          <w:rFonts w:ascii="Times New Roman" w:hAnsi="Times New Roman"/>
          <w:sz w:val="24"/>
          <w:szCs w:val="24"/>
        </w:rPr>
        <w:t xml:space="preserve">Innenklimafühler, Außenklimafühler, Befestigungsmaterial, </w:t>
      </w:r>
      <w:r>
        <w:rPr>
          <w:rFonts w:ascii="Times New Roman" w:hAnsi="Times New Roman"/>
          <w:sz w:val="24"/>
          <w:szCs w:val="24"/>
        </w:rPr>
        <w:t>Anschlussstecker für Aktorik ,</w:t>
      </w:r>
      <w:r>
        <w:rPr>
          <w:rFonts w:ascii="Times New Roman" w:hAnsi="Times New Roman"/>
          <w:sz w:val="24"/>
          <w:szCs w:val="24"/>
        </w:rPr>
        <w:t>Montage- und Betriebsanleitung</w:t>
      </w:r>
    </w:p>
    <w:p w:rsidR="002E09E6" w:rsidRDefault="002E09E6" w:rsidP="002E09E6">
      <w:pPr>
        <w:rPr>
          <w:rFonts w:ascii="Times New Roman" w:hAnsi="Times New Roman"/>
          <w:sz w:val="24"/>
          <w:szCs w:val="24"/>
        </w:rPr>
      </w:pPr>
    </w:p>
    <w:p w:rsidR="002E09E6" w:rsidRDefault="002E09E6" w:rsidP="002E09E6">
      <w:pPr>
        <w:rPr>
          <w:rFonts w:ascii="Times New Roman" w:hAnsi="Times New Roman"/>
          <w:sz w:val="24"/>
          <w:szCs w:val="24"/>
        </w:rPr>
      </w:pPr>
      <w:r>
        <w:rPr>
          <w:rFonts w:ascii="Times New Roman" w:hAnsi="Times New Roman"/>
          <w:sz w:val="24"/>
          <w:szCs w:val="24"/>
        </w:rPr>
        <w:t>Fabrikat</w:t>
      </w:r>
    </w:p>
    <w:p w:rsidR="002E09E6" w:rsidRDefault="002E09E6" w:rsidP="002E09E6">
      <w:pPr>
        <w:rPr>
          <w:rFonts w:ascii="Times New Roman" w:hAnsi="Times New Roman"/>
          <w:sz w:val="24"/>
          <w:szCs w:val="24"/>
        </w:rPr>
      </w:pPr>
      <w:r>
        <w:rPr>
          <w:rFonts w:ascii="Times New Roman" w:hAnsi="Times New Roman"/>
          <w:sz w:val="24"/>
          <w:szCs w:val="24"/>
        </w:rPr>
        <w:t xml:space="preserve">ZILA  –  KST-20 </w:t>
      </w:r>
      <w:r>
        <w:rPr>
          <w:rFonts w:ascii="Times New Roman" w:hAnsi="Times New Roman"/>
          <w:sz w:val="24"/>
          <w:szCs w:val="24"/>
        </w:rPr>
        <w:t>Calima</w:t>
      </w:r>
    </w:p>
    <w:p w:rsidR="002E09E6" w:rsidRDefault="002E09E6" w:rsidP="002E09E6">
      <w:pPr>
        <w:pStyle w:val="Text2"/>
        <w:rPr>
          <w:rStyle w:val="FormatvorlageArialBook9pt"/>
          <w:rFonts w:ascii="Times New Roman" w:hAnsi="Times New Roman" w:cs="Times New Roman"/>
          <w:sz w:val="20"/>
          <w:szCs w:val="20"/>
        </w:rPr>
      </w:pPr>
      <w:r>
        <w:rPr>
          <w:rStyle w:val="FormatvorlageArialBook9pt"/>
          <w:rFonts w:ascii="Times New Roman" w:hAnsi="Times New Roman"/>
          <w:sz w:val="24"/>
          <w:szCs w:val="24"/>
        </w:rPr>
        <w:t xml:space="preserve">ZILA GmbH </w:t>
      </w:r>
    </w:p>
    <w:p w:rsidR="002E09E6" w:rsidRDefault="002E09E6" w:rsidP="002E09E6">
      <w:pPr>
        <w:pStyle w:val="Text2"/>
        <w:rPr>
          <w:rStyle w:val="FormatvorlageArialBook9pt"/>
          <w:rFonts w:ascii="Times New Roman" w:hAnsi="Times New Roman"/>
          <w:sz w:val="24"/>
          <w:szCs w:val="24"/>
        </w:rPr>
      </w:pPr>
      <w:r>
        <w:rPr>
          <w:rStyle w:val="FormatvorlageArialBook9pt"/>
          <w:rFonts w:ascii="Times New Roman" w:hAnsi="Times New Roman"/>
          <w:sz w:val="24"/>
          <w:szCs w:val="24"/>
        </w:rPr>
        <w:t xml:space="preserve">Neuer Friedberg 5 </w:t>
      </w:r>
    </w:p>
    <w:p w:rsidR="002E09E6" w:rsidRDefault="002E09E6" w:rsidP="002E09E6">
      <w:pPr>
        <w:pStyle w:val="Text2"/>
        <w:rPr>
          <w:rStyle w:val="FormatvorlageArialBook9pt"/>
          <w:rFonts w:ascii="Times New Roman" w:hAnsi="Times New Roman"/>
          <w:sz w:val="24"/>
          <w:szCs w:val="24"/>
        </w:rPr>
      </w:pPr>
      <w:r>
        <w:rPr>
          <w:rStyle w:val="FormatvorlageArialBook9pt"/>
          <w:rFonts w:ascii="Times New Roman" w:hAnsi="Times New Roman"/>
          <w:sz w:val="24"/>
          <w:szCs w:val="24"/>
        </w:rPr>
        <w:t xml:space="preserve">98527 Suhl </w:t>
      </w:r>
    </w:p>
    <w:p w:rsidR="002E09E6" w:rsidRDefault="002E09E6" w:rsidP="002E09E6">
      <w:pPr>
        <w:pStyle w:val="Text2"/>
        <w:rPr>
          <w:rStyle w:val="FormatvorlageArialBook9pt"/>
          <w:rFonts w:ascii="Times New Roman" w:hAnsi="Times New Roman"/>
          <w:sz w:val="24"/>
          <w:szCs w:val="24"/>
        </w:rPr>
      </w:pPr>
      <w:r>
        <w:rPr>
          <w:rStyle w:val="FormatvorlageArialBook9pt"/>
          <w:rFonts w:ascii="Times New Roman" w:hAnsi="Times New Roman"/>
          <w:sz w:val="24"/>
          <w:szCs w:val="24"/>
        </w:rPr>
        <w:t xml:space="preserve">T: +49-36 81-86 73 00 </w:t>
      </w:r>
    </w:p>
    <w:p w:rsidR="002E09E6" w:rsidRDefault="002E09E6" w:rsidP="002E09E6">
      <w:pPr>
        <w:pStyle w:val="Text2"/>
        <w:rPr>
          <w:rStyle w:val="FormatvorlageArialBook9pt"/>
          <w:rFonts w:ascii="Times New Roman" w:hAnsi="Times New Roman"/>
          <w:sz w:val="24"/>
          <w:szCs w:val="24"/>
        </w:rPr>
      </w:pPr>
      <w:r>
        <w:rPr>
          <w:rStyle w:val="FormatvorlageArialBook9pt"/>
          <w:rFonts w:ascii="Times New Roman" w:hAnsi="Times New Roman"/>
          <w:sz w:val="24"/>
          <w:szCs w:val="24"/>
        </w:rPr>
        <w:t xml:space="preserve">F: +49-36 81-8 67 30 99 </w:t>
      </w:r>
    </w:p>
    <w:p w:rsidR="002E09E6" w:rsidRDefault="002E09E6" w:rsidP="002E09E6">
      <w:pPr>
        <w:pStyle w:val="Text2"/>
        <w:rPr>
          <w:rStyle w:val="FormatvorlageArialBook9pt"/>
          <w:rFonts w:ascii="Times New Roman" w:hAnsi="Times New Roman"/>
          <w:sz w:val="24"/>
          <w:szCs w:val="24"/>
        </w:rPr>
      </w:pPr>
      <w:r>
        <w:rPr>
          <w:rStyle w:val="FormatvorlageArialBook9pt"/>
          <w:rFonts w:ascii="Times New Roman" w:hAnsi="Times New Roman"/>
          <w:sz w:val="24"/>
          <w:szCs w:val="24"/>
        </w:rPr>
        <w:t xml:space="preserve">E: </w:t>
      </w:r>
      <w:hyperlink r:id="rId5" w:history="1">
        <w:r>
          <w:rPr>
            <w:rStyle w:val="Hyperlink"/>
            <w:rFonts w:ascii="Times New Roman" w:hAnsi="Times New Roman"/>
            <w:sz w:val="24"/>
            <w:szCs w:val="24"/>
          </w:rPr>
          <w:t>info@zila.de</w:t>
        </w:r>
      </w:hyperlink>
      <w:r>
        <w:rPr>
          <w:rStyle w:val="FormatvorlageArialBook9pt"/>
          <w:rFonts w:ascii="Times New Roman" w:hAnsi="Times New Roman"/>
          <w:sz w:val="24"/>
          <w:szCs w:val="24"/>
        </w:rPr>
        <w:t xml:space="preserve"> </w:t>
      </w:r>
    </w:p>
    <w:p w:rsidR="002E09E6" w:rsidRDefault="002E09E6" w:rsidP="002E09E6">
      <w:pPr>
        <w:pStyle w:val="Text2"/>
        <w:rPr>
          <w:rFonts w:cs="Times New Roman"/>
          <w:sz w:val="20"/>
          <w:szCs w:val="20"/>
        </w:rPr>
      </w:pPr>
      <w:hyperlink r:id="rId6" w:history="1">
        <w:r>
          <w:rPr>
            <w:rStyle w:val="Hyperlink"/>
            <w:rFonts w:ascii="Times New Roman" w:hAnsi="Times New Roman"/>
            <w:sz w:val="24"/>
            <w:szCs w:val="24"/>
          </w:rPr>
          <w:t>www.zila.de</w:t>
        </w:r>
      </w:hyperlink>
    </w:p>
    <w:p w:rsidR="001E5AB3" w:rsidRDefault="00E6244E"/>
    <w:sectPr w:rsidR="001E5AB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utura">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73FF8"/>
    <w:multiLevelType w:val="hybridMultilevel"/>
    <w:tmpl w:val="A19EAF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1DF7670"/>
    <w:multiLevelType w:val="hybridMultilevel"/>
    <w:tmpl w:val="10606F3C"/>
    <w:lvl w:ilvl="0" w:tplc="BF66534C">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81121DD"/>
    <w:multiLevelType w:val="hybridMultilevel"/>
    <w:tmpl w:val="C0EEF8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E0B3BED"/>
    <w:multiLevelType w:val="hybridMultilevel"/>
    <w:tmpl w:val="6922B3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9E6"/>
    <w:rsid w:val="002E09E6"/>
    <w:rsid w:val="00303FE8"/>
    <w:rsid w:val="00544FBF"/>
    <w:rsid w:val="005A6C13"/>
    <w:rsid w:val="00905F8C"/>
    <w:rsid w:val="00B612A8"/>
    <w:rsid w:val="00E624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62047B-D893-4860-922F-6196AA1FB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E09E6"/>
    <w:pPr>
      <w:spacing w:after="0" w:line="240" w:lineRule="auto"/>
    </w:pPr>
    <w:rPr>
      <w:rFonts w:ascii="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2E09E6"/>
    <w:rPr>
      <w:color w:val="0563C1"/>
      <w:u w:val="single"/>
    </w:rPr>
  </w:style>
  <w:style w:type="character" w:customStyle="1" w:styleId="Text2Zchn">
    <w:name w:val="Text 2 Zchn"/>
    <w:basedOn w:val="Absatz-Standardschriftart"/>
    <w:link w:val="Text2"/>
    <w:locked/>
    <w:rsid w:val="002E09E6"/>
    <w:rPr>
      <w:rFonts w:ascii="Futura" w:hAnsi="Futura"/>
    </w:rPr>
  </w:style>
  <w:style w:type="paragraph" w:customStyle="1" w:styleId="Text2">
    <w:name w:val="Text 2"/>
    <w:basedOn w:val="Standard"/>
    <w:link w:val="Text2Zchn"/>
    <w:rsid w:val="002E09E6"/>
    <w:pPr>
      <w:ind w:right="83"/>
    </w:pPr>
    <w:rPr>
      <w:rFonts w:ascii="Futura" w:hAnsi="Futura" w:cstheme="minorBidi"/>
    </w:rPr>
  </w:style>
  <w:style w:type="character" w:customStyle="1" w:styleId="FormatvorlageArialBook9pt">
    <w:name w:val="Formatvorlage Arial Book 9 pt"/>
    <w:basedOn w:val="Absatz-Standardschriftart"/>
    <w:rsid w:val="002E09E6"/>
    <w:rPr>
      <w:rFonts w:ascii="Arial" w:hAnsi="Arial" w:cs="Arial" w:hint="default"/>
    </w:rPr>
  </w:style>
  <w:style w:type="paragraph" w:styleId="Listenabsatz">
    <w:name w:val="List Paragraph"/>
    <w:basedOn w:val="Standard"/>
    <w:uiPriority w:val="34"/>
    <w:qFormat/>
    <w:rsid w:val="002E09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ila.de" TargetMode="External"/><Relationship Id="rId5" Type="http://schemas.openxmlformats.org/officeDocument/2006/relationships/hyperlink" Target="mailto:info@zila.d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464</Words>
  <Characters>2928</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Lipfert</dc:creator>
  <cp:keywords/>
  <dc:description/>
  <cp:lastModifiedBy>Thomas Lipfert</cp:lastModifiedBy>
  <cp:revision>1</cp:revision>
  <dcterms:created xsi:type="dcterms:W3CDTF">2017-01-25T10:30:00Z</dcterms:created>
  <dcterms:modified xsi:type="dcterms:W3CDTF">2017-01-25T10:52:00Z</dcterms:modified>
</cp:coreProperties>
</file>